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DECRETO N.° 04, de 10 de janeiro de 2017.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453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"Anulação. Termos de Permissão/Contrato de Cessão de Uso de Bem Público. Não Atendimento Aos Princípios Constitucionais E Administrativos."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 Prefeita do Município de Cumaru, Estado de Pernambuco,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Mariana Mendes de Medeiros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, no uso de suas atribuições legais conferidas pelo art. 52, incisos V e VI da Lei Orgânica do Município,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70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CONSIDERANDO,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a ocupação de quiosques/boxes sem qualquer comprovação de instrumento de permissão ou contrato sobre a cessão do referido bem, demonstrando-se a irregularidade desta,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0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DECRETA: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Art. 1º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- Fica anulado todo e qualquer Termo de Permissão de Uso de Bem Público ou Contrato neste sentido, que se refira a quiosques/boxes localizados no Município de Cumaru.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Parágrafo Único -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Para fins do disposto neste artigo, esclarece-se que os termos de Permissão ou Contrato porventura existentes não produziram nenhum efeito legal, por serem nulos de pleno direito.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Art. 2º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-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Este Decreto entra em vigor nesta data, revogadas as disposições em contrário;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Cumpra-se, registre-se e Notifique-se para imediata desocupação.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Mariana Mendes de Medeiros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Prefeita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rFonts w:ascii="Times New Roman" w:cs="Times New Roman" w:eastAsia="Times New Roman" w:hAnsi="Times New Roman"/>
        <w:b w:val="1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</w:rPr>
      <w:drawing>
        <wp:inline distB="0" distT="0" distL="0" distR="0">
          <wp:extent cx="1209686" cy="719727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686" cy="7197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        </w:t>
    </w:r>
    <w:r w:rsidDel="00000000" w:rsidR="00000000" w:rsidRPr="00000000">
      <w:rPr>
        <w:b w:val="1"/>
        <w:sz w:val="28"/>
        <w:szCs w:val="28"/>
        <w:rtl w:val="0"/>
      </w:rPr>
      <w:t xml:space="preserve">     PREFEITURA MUNICIPAL DE CUMARU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                                                    Estado de Pernambuco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